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2F1" w:rsidRPr="004E2D7B" w:rsidRDefault="004E2D7B" w:rsidP="004E2D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2D7B">
        <w:rPr>
          <w:rFonts w:ascii="Times New Roman" w:hAnsi="Times New Roman" w:cs="Times New Roman"/>
          <w:b/>
          <w:sz w:val="28"/>
          <w:szCs w:val="28"/>
        </w:rPr>
        <w:t xml:space="preserve">Отчет о проведенной </w:t>
      </w:r>
      <w:r w:rsidR="00901CAF">
        <w:rPr>
          <w:rFonts w:ascii="Times New Roman" w:hAnsi="Times New Roman" w:cs="Times New Roman"/>
          <w:b/>
          <w:sz w:val="28"/>
          <w:szCs w:val="28"/>
        </w:rPr>
        <w:t xml:space="preserve">внеплановой </w:t>
      </w:r>
      <w:r w:rsidRPr="004E2D7B">
        <w:rPr>
          <w:rFonts w:ascii="Times New Roman" w:hAnsi="Times New Roman" w:cs="Times New Roman"/>
          <w:b/>
          <w:sz w:val="28"/>
          <w:szCs w:val="28"/>
        </w:rPr>
        <w:t>проверке в сфере закупок</w:t>
      </w:r>
    </w:p>
    <w:p w:rsidR="004E2D7B" w:rsidRDefault="002766E6" w:rsidP="004E2D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26.07</w:t>
      </w:r>
      <w:r w:rsidR="004E2D7B" w:rsidRPr="004E2D7B">
        <w:rPr>
          <w:rFonts w:ascii="Times New Roman" w:hAnsi="Times New Roman" w:cs="Times New Roman"/>
          <w:b/>
          <w:sz w:val="28"/>
          <w:szCs w:val="28"/>
        </w:rPr>
        <w:t>.2019</w:t>
      </w:r>
      <w:r w:rsidR="004E2D7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</w:t>
      </w:r>
      <w:r w:rsidR="004E2D7B" w:rsidRPr="004E2D7B"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="00901C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2D7B" w:rsidRPr="004E2D7B">
        <w:rPr>
          <w:rFonts w:ascii="Times New Roman" w:hAnsi="Times New Roman" w:cs="Times New Roman"/>
          <w:b/>
          <w:sz w:val="28"/>
          <w:szCs w:val="28"/>
        </w:rPr>
        <w:t>Москва</w:t>
      </w:r>
    </w:p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2281"/>
        <w:gridCol w:w="7348"/>
      </w:tblGrid>
      <w:tr w:rsidR="004E2D7B" w:rsidRPr="00C10F4F" w:rsidTr="00C10F4F">
        <w:trPr>
          <w:jc w:val="right"/>
        </w:trPr>
        <w:tc>
          <w:tcPr>
            <w:tcW w:w="2281" w:type="dxa"/>
          </w:tcPr>
          <w:p w:rsidR="004E2D7B" w:rsidRPr="00C10F4F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hAnsi="Times New Roman" w:cs="Times New Roman"/>
                <w:sz w:val="24"/>
                <w:szCs w:val="24"/>
              </w:rPr>
              <w:t>Подведомственный заказчик</w:t>
            </w:r>
          </w:p>
        </w:tc>
        <w:tc>
          <w:tcPr>
            <w:tcW w:w="7348" w:type="dxa"/>
          </w:tcPr>
          <w:p w:rsidR="004E2D7B" w:rsidRPr="00C10F4F" w:rsidRDefault="004E2D7B" w:rsidP="00701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ГБУ «Жилищник </w:t>
            </w:r>
            <w:r w:rsidR="00901CA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района </w:t>
            </w:r>
            <w:r w:rsidR="002766E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Внуково</w:t>
            </w:r>
            <w:r w:rsidRPr="00C10F4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»</w:t>
            </w:r>
          </w:p>
        </w:tc>
      </w:tr>
      <w:tr w:rsidR="004E2D7B" w:rsidRPr="00C10F4F" w:rsidTr="00C10F4F">
        <w:trPr>
          <w:jc w:val="right"/>
        </w:trPr>
        <w:tc>
          <w:tcPr>
            <w:tcW w:w="2281" w:type="dxa"/>
          </w:tcPr>
          <w:p w:rsidR="004E2D7B" w:rsidRPr="00C10F4F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hAnsi="Times New Roman" w:cs="Times New Roman"/>
                <w:sz w:val="24"/>
                <w:szCs w:val="24"/>
              </w:rPr>
              <w:t>Предмет проверки</w:t>
            </w:r>
          </w:p>
        </w:tc>
        <w:tc>
          <w:tcPr>
            <w:tcW w:w="7348" w:type="dxa"/>
          </w:tcPr>
          <w:p w:rsidR="002766E6" w:rsidRPr="002766E6" w:rsidRDefault="002766E6" w:rsidP="002766E6">
            <w:pPr>
              <w:pStyle w:val="a4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766E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</w:t>
            </w:r>
            <w:r w:rsidRPr="002766E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роверка сроков оплаты контракта</w:t>
            </w:r>
            <w:proofErr w:type="gramStart"/>
            <w:r w:rsidRPr="002766E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№ К</w:t>
            </w:r>
            <w:proofErr w:type="gramEnd"/>
            <w:r w:rsidRPr="002766E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/37/2018 от 23.04.2018 г.  заключенного между ГБУ «Жилищник района Внуково» и ООО «ТЕПЛОСТАРТАХО».</w:t>
            </w:r>
          </w:p>
          <w:p w:rsidR="004E2D7B" w:rsidRPr="00901CAF" w:rsidRDefault="004E2D7B" w:rsidP="00901CAF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E2D7B" w:rsidRPr="00C10F4F" w:rsidTr="00C10F4F">
        <w:trPr>
          <w:jc w:val="right"/>
        </w:trPr>
        <w:tc>
          <w:tcPr>
            <w:tcW w:w="2281" w:type="dxa"/>
          </w:tcPr>
          <w:p w:rsidR="004E2D7B" w:rsidRPr="00C10F4F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hAnsi="Times New Roman" w:cs="Times New Roman"/>
                <w:sz w:val="24"/>
                <w:szCs w:val="24"/>
              </w:rPr>
              <w:t>Основание проверки</w:t>
            </w:r>
          </w:p>
        </w:tc>
        <w:tc>
          <w:tcPr>
            <w:tcW w:w="7348" w:type="dxa"/>
          </w:tcPr>
          <w:p w:rsidR="004E2D7B" w:rsidRPr="00C10F4F" w:rsidRDefault="002766E6" w:rsidP="00901C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Распоряжение префектуры от 23.07.2019 № 429</w:t>
            </w:r>
            <w:r w:rsidR="00901CAF" w:rsidRPr="00901CAF">
              <w:rPr>
                <w:rFonts w:ascii="Times New Roman" w:hAnsi="Times New Roman" w:cs="Times New Roman"/>
                <w:sz w:val="24"/>
                <w:szCs w:val="24"/>
              </w:rPr>
              <w:t>-РП «О проведении внеплановой проверки соблюдения требований законодательства в сфере закупок»</w:t>
            </w:r>
          </w:p>
        </w:tc>
      </w:tr>
      <w:tr w:rsidR="004E2D7B" w:rsidRPr="00C10F4F" w:rsidTr="00C10F4F">
        <w:trPr>
          <w:jc w:val="right"/>
        </w:trPr>
        <w:tc>
          <w:tcPr>
            <w:tcW w:w="2281" w:type="dxa"/>
          </w:tcPr>
          <w:p w:rsidR="004E2D7B" w:rsidRPr="00C10F4F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hAnsi="Times New Roman" w:cs="Times New Roman"/>
                <w:sz w:val="24"/>
                <w:szCs w:val="24"/>
              </w:rPr>
              <w:t>Выполнение поставленных задач</w:t>
            </w:r>
          </w:p>
        </w:tc>
        <w:tc>
          <w:tcPr>
            <w:tcW w:w="7348" w:type="dxa"/>
          </w:tcPr>
          <w:p w:rsidR="004E2D7B" w:rsidRPr="00C10F4F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hAnsi="Times New Roman" w:cs="Times New Roman"/>
                <w:sz w:val="24"/>
                <w:szCs w:val="24"/>
              </w:rPr>
              <w:t>Задачи выполнены</w:t>
            </w:r>
          </w:p>
        </w:tc>
      </w:tr>
      <w:tr w:rsidR="004E2D7B" w:rsidRPr="00C10F4F" w:rsidTr="00D17B63">
        <w:trPr>
          <w:trHeight w:val="2570"/>
          <w:jc w:val="right"/>
        </w:trPr>
        <w:tc>
          <w:tcPr>
            <w:tcW w:w="2281" w:type="dxa"/>
          </w:tcPr>
          <w:p w:rsidR="004E2D7B" w:rsidRPr="00C10F4F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hAnsi="Times New Roman" w:cs="Times New Roman"/>
                <w:sz w:val="24"/>
                <w:szCs w:val="24"/>
              </w:rPr>
              <w:t xml:space="preserve">Вопросы проверки </w:t>
            </w:r>
          </w:p>
        </w:tc>
        <w:tc>
          <w:tcPr>
            <w:tcW w:w="7348" w:type="dxa"/>
          </w:tcPr>
          <w:p w:rsidR="00D17B63" w:rsidRPr="00D17B63" w:rsidRDefault="00D17B63" w:rsidP="00D17B63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B6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17B63">
              <w:rPr>
                <w:rFonts w:ascii="Times New Roman" w:hAnsi="Times New Roman" w:cs="Times New Roman"/>
                <w:sz w:val="24"/>
                <w:szCs w:val="24"/>
              </w:rPr>
              <w:t xml:space="preserve">облюдение требований законодательства в сфере закупок при планировании и осуществлении закупок, в том числе: </w:t>
            </w:r>
          </w:p>
          <w:p w:rsidR="00D17B63" w:rsidRPr="00D17B63" w:rsidRDefault="00D17B63" w:rsidP="00D17B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B63">
              <w:rPr>
                <w:rFonts w:ascii="Times New Roman" w:hAnsi="Times New Roman" w:cs="Times New Roman"/>
                <w:sz w:val="24"/>
                <w:szCs w:val="24"/>
              </w:rPr>
              <w:t>- исполнение государственного контракта:</w:t>
            </w:r>
          </w:p>
          <w:p w:rsidR="00D17B63" w:rsidRPr="00D17B63" w:rsidRDefault="00D17B63" w:rsidP="00D17B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B63">
              <w:rPr>
                <w:rFonts w:ascii="Times New Roman" w:hAnsi="Times New Roman" w:cs="Times New Roman"/>
                <w:sz w:val="24"/>
                <w:szCs w:val="24"/>
              </w:rPr>
              <w:t>соблюдение установленных контрактом порядка и сроков осуществления приемки результатов исполнения контракта, сроков исполнение обязанностей по оплате поставленного товара, выполненной работы, оказанной услуги, отдельных этапов исполнения контракта.</w:t>
            </w:r>
          </w:p>
          <w:p w:rsidR="004E2D7B" w:rsidRPr="00C10F4F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D7B" w:rsidRPr="00C10F4F" w:rsidTr="00C10F4F">
        <w:trPr>
          <w:jc w:val="right"/>
        </w:trPr>
        <w:tc>
          <w:tcPr>
            <w:tcW w:w="2281" w:type="dxa"/>
          </w:tcPr>
          <w:p w:rsidR="004E2D7B" w:rsidRPr="00C10F4F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hAnsi="Times New Roman" w:cs="Times New Roman"/>
                <w:sz w:val="24"/>
                <w:szCs w:val="24"/>
              </w:rPr>
              <w:t>Проверяемый период</w:t>
            </w:r>
          </w:p>
        </w:tc>
        <w:tc>
          <w:tcPr>
            <w:tcW w:w="7348" w:type="dxa"/>
          </w:tcPr>
          <w:p w:rsidR="004E2D7B" w:rsidRPr="00C10F4F" w:rsidRDefault="00D17B63" w:rsidP="006E2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04.2018</w:t>
            </w:r>
          </w:p>
        </w:tc>
      </w:tr>
      <w:tr w:rsidR="004E2D7B" w:rsidRPr="00C10F4F" w:rsidTr="00C10F4F">
        <w:trPr>
          <w:jc w:val="right"/>
        </w:trPr>
        <w:tc>
          <w:tcPr>
            <w:tcW w:w="2281" w:type="dxa"/>
          </w:tcPr>
          <w:p w:rsidR="004E2D7B" w:rsidRPr="00C10F4F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hAnsi="Times New Roman" w:cs="Times New Roman"/>
                <w:sz w:val="24"/>
                <w:szCs w:val="24"/>
              </w:rPr>
              <w:t>Реквизиты акта проверки</w:t>
            </w:r>
          </w:p>
        </w:tc>
        <w:tc>
          <w:tcPr>
            <w:tcW w:w="7348" w:type="dxa"/>
          </w:tcPr>
          <w:p w:rsidR="00C10F4F" w:rsidRPr="00C10F4F" w:rsidRDefault="00C10F4F" w:rsidP="00C10F4F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hAnsi="Times New Roman" w:cs="Times New Roman"/>
                <w:sz w:val="24"/>
                <w:szCs w:val="24"/>
              </w:rPr>
              <w:t xml:space="preserve">Акт </w:t>
            </w:r>
            <w:r w:rsidR="00D17B63">
              <w:rPr>
                <w:rFonts w:ascii="Times New Roman" w:hAnsi="Times New Roman" w:cs="Times New Roman"/>
                <w:sz w:val="24"/>
                <w:szCs w:val="24"/>
              </w:rPr>
              <w:t>внеплановой проверки 3</w:t>
            </w:r>
            <w:r w:rsidR="00901CAF">
              <w:rPr>
                <w:rFonts w:ascii="Times New Roman" w:hAnsi="Times New Roman" w:cs="Times New Roman"/>
                <w:sz w:val="24"/>
                <w:szCs w:val="24"/>
              </w:rPr>
              <w:t>/19-вп</w:t>
            </w:r>
          </w:p>
          <w:p w:rsidR="004E2D7B" w:rsidRPr="00C10F4F" w:rsidRDefault="00D17B63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26.07</w:t>
            </w:r>
            <w:r w:rsidR="00C10F4F" w:rsidRPr="00C10F4F">
              <w:rPr>
                <w:rFonts w:ascii="Times New Roman" w:hAnsi="Times New Roman" w:cs="Times New Roman"/>
                <w:sz w:val="24"/>
                <w:szCs w:val="24"/>
              </w:rPr>
              <w:t>.2019</w:t>
            </w:r>
          </w:p>
        </w:tc>
      </w:tr>
      <w:tr w:rsidR="004E2D7B" w:rsidRPr="00C10F4F" w:rsidTr="00C10F4F">
        <w:trPr>
          <w:jc w:val="right"/>
        </w:trPr>
        <w:tc>
          <w:tcPr>
            <w:tcW w:w="2281" w:type="dxa"/>
          </w:tcPr>
          <w:p w:rsidR="004E2D7B" w:rsidRPr="00C10F4F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hAnsi="Times New Roman" w:cs="Times New Roman"/>
                <w:sz w:val="24"/>
                <w:szCs w:val="24"/>
              </w:rPr>
              <w:t>Результаты проверки</w:t>
            </w:r>
          </w:p>
        </w:tc>
        <w:tc>
          <w:tcPr>
            <w:tcW w:w="7348" w:type="dxa"/>
          </w:tcPr>
          <w:p w:rsidR="00D17B63" w:rsidRPr="00D17B63" w:rsidRDefault="00D17B63" w:rsidP="00D17B63">
            <w:pPr>
              <w:pStyle w:val="ConsPlusNormal"/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17B6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 ходе внеплановой проверки соблюдения требований законодательства в сфере закупок, установлено следующее.</w:t>
            </w:r>
          </w:p>
          <w:p w:rsidR="00D17B63" w:rsidRPr="00D17B63" w:rsidRDefault="00D17B63" w:rsidP="00D17B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B63">
              <w:rPr>
                <w:rFonts w:ascii="Times New Roman" w:hAnsi="Times New Roman" w:cs="Times New Roman"/>
                <w:sz w:val="24"/>
                <w:szCs w:val="24"/>
              </w:rPr>
              <w:t xml:space="preserve">1) В нарушение требований ч. 1 ст. 34 Федерального закона № 44-ФЗ проверкой контракта выявлено несоответствие объемов поставленного товара, условиям заключенного государственного контракта, что имеет признаки административного нарушения ч. 4 ст. 7.32  КоАП РФ (код нарушения 4.2.1 Классификатора нарушений, приказ </w:t>
            </w:r>
            <w:proofErr w:type="spellStart"/>
            <w:r w:rsidRPr="00D17B63">
              <w:rPr>
                <w:rFonts w:ascii="Times New Roman" w:hAnsi="Times New Roman" w:cs="Times New Roman"/>
                <w:sz w:val="24"/>
                <w:szCs w:val="24"/>
              </w:rPr>
              <w:t>Главконтроля</w:t>
            </w:r>
            <w:proofErr w:type="spellEnd"/>
            <w:r w:rsidRPr="00D17B63">
              <w:rPr>
                <w:rFonts w:ascii="Times New Roman" w:hAnsi="Times New Roman" w:cs="Times New Roman"/>
                <w:sz w:val="24"/>
                <w:szCs w:val="24"/>
              </w:rPr>
              <w:t xml:space="preserve"> от 16.10.2015 №105).</w:t>
            </w:r>
          </w:p>
          <w:p w:rsidR="00D17B63" w:rsidRPr="00D17B63" w:rsidRDefault="00D17B63" w:rsidP="00D17B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B63">
              <w:rPr>
                <w:rFonts w:ascii="Times New Roman" w:hAnsi="Times New Roman" w:cs="Times New Roman"/>
                <w:sz w:val="24"/>
                <w:szCs w:val="24"/>
              </w:rPr>
              <w:t xml:space="preserve">2) В нарушение ст. 72 БК РФ и ст. 34 ФЗ от 05.04.2013 № 44-ФЗ Учреждением не применены меры ответственности в случае нарушения поставщиком (подрядчиком, исполнителем) условий контракта (код нарушения 4.2.3 Классификатора нарушений, приказ </w:t>
            </w:r>
            <w:proofErr w:type="spellStart"/>
            <w:r w:rsidRPr="00D17B63">
              <w:rPr>
                <w:rFonts w:ascii="Times New Roman" w:hAnsi="Times New Roman" w:cs="Times New Roman"/>
                <w:sz w:val="24"/>
                <w:szCs w:val="24"/>
              </w:rPr>
              <w:t>Главконтроля</w:t>
            </w:r>
            <w:proofErr w:type="spellEnd"/>
            <w:r w:rsidRPr="00D17B63">
              <w:rPr>
                <w:rFonts w:ascii="Times New Roman" w:hAnsi="Times New Roman" w:cs="Times New Roman"/>
                <w:sz w:val="24"/>
                <w:szCs w:val="24"/>
              </w:rPr>
              <w:t xml:space="preserve"> от 16.10.2015 №105).</w:t>
            </w:r>
          </w:p>
          <w:p w:rsidR="00D17B63" w:rsidRPr="00D17B63" w:rsidRDefault="00D17B63" w:rsidP="00D17B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17B63">
              <w:rPr>
                <w:rFonts w:ascii="Times New Roman" w:hAnsi="Times New Roman" w:cs="Times New Roman"/>
                <w:sz w:val="24"/>
                <w:szCs w:val="24"/>
              </w:rPr>
              <w:t>3) В нарушение ч. 3 ст. 103 ФЗ от 05.04.2013 № 44-ФЗ, постановления правительства РФ от 28.11.2013 № 1084 «О порядке ведения реестра контрактов, заключенных заказчиками, и реестра контрактов, содержащего сведения, составляющие государственную тайну» сведения об исполнении контракта, в том числе информация об оплате контракта, о начислении неустоек (штрафов, пеней) в связи с ненадлежащим исполнением обязательств, предусмотренных контрактом, стороной контракта, представление которых</w:t>
            </w:r>
            <w:proofErr w:type="gramEnd"/>
            <w:r w:rsidRPr="00D17B63">
              <w:rPr>
                <w:rFonts w:ascii="Times New Roman" w:hAnsi="Times New Roman" w:cs="Times New Roman"/>
                <w:sz w:val="24"/>
                <w:szCs w:val="24"/>
              </w:rPr>
              <w:t xml:space="preserve"> является обязательным в соответствии с законодательством Российской Федерации о контрактной системе в сфере закупок, не размещены на официальном сайте, что имеет признаки административного </w:t>
            </w:r>
            <w:r w:rsidRPr="00D17B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нарушения ч. 2 ст. 7.31 КоАП РФ (код нарушения 4.2.6.5 Классификатора нарушений, приказ </w:t>
            </w:r>
            <w:proofErr w:type="spellStart"/>
            <w:r w:rsidRPr="00D17B63">
              <w:rPr>
                <w:rFonts w:ascii="Times New Roman" w:hAnsi="Times New Roman" w:cs="Times New Roman"/>
                <w:sz w:val="24"/>
                <w:szCs w:val="24"/>
              </w:rPr>
              <w:t>Главконтроля</w:t>
            </w:r>
            <w:proofErr w:type="spellEnd"/>
            <w:r w:rsidRPr="00D17B63">
              <w:rPr>
                <w:rFonts w:ascii="Times New Roman" w:hAnsi="Times New Roman" w:cs="Times New Roman"/>
                <w:sz w:val="24"/>
                <w:szCs w:val="24"/>
              </w:rPr>
              <w:t xml:space="preserve"> от 16.10.2015 №105).</w:t>
            </w:r>
          </w:p>
          <w:p w:rsidR="004E2D7B" w:rsidRPr="00C10F4F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D7B" w:rsidRPr="00C10F4F" w:rsidTr="00C10F4F">
        <w:trPr>
          <w:jc w:val="right"/>
        </w:trPr>
        <w:tc>
          <w:tcPr>
            <w:tcW w:w="2281" w:type="dxa"/>
          </w:tcPr>
          <w:p w:rsidR="004E2D7B" w:rsidRPr="00C10F4F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Отметка о направлении копии акта подведомственному заказчику</w:t>
            </w:r>
          </w:p>
        </w:tc>
        <w:tc>
          <w:tcPr>
            <w:tcW w:w="7348" w:type="dxa"/>
          </w:tcPr>
          <w:p w:rsidR="004E2D7B" w:rsidRPr="00C10F4F" w:rsidRDefault="00D17B63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Исх. от 26.07.2019 № 3</w:t>
            </w:r>
            <w:bookmarkStart w:id="0" w:name="_GoBack"/>
            <w:bookmarkEnd w:id="0"/>
            <w:r w:rsidR="00C10F4F" w:rsidRPr="00C10F4F">
              <w:rPr>
                <w:rFonts w:ascii="Times New Roman" w:hAnsi="Times New Roman" w:cs="Times New Roman"/>
                <w:sz w:val="24"/>
                <w:szCs w:val="24"/>
              </w:rPr>
              <w:t>-19-1</w:t>
            </w:r>
            <w:r w:rsidR="00701B16">
              <w:rPr>
                <w:rFonts w:ascii="Times New Roman" w:hAnsi="Times New Roman" w:cs="Times New Roman"/>
                <w:sz w:val="24"/>
                <w:szCs w:val="24"/>
              </w:rPr>
              <w:t>вп</w:t>
            </w:r>
          </w:p>
        </w:tc>
      </w:tr>
    </w:tbl>
    <w:p w:rsidR="004E2D7B" w:rsidRPr="004E2D7B" w:rsidRDefault="004E2D7B" w:rsidP="004E2D7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4E2D7B" w:rsidRPr="004E2D7B" w:rsidSect="00C10F4F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70E"/>
    <w:rsid w:val="002766E6"/>
    <w:rsid w:val="00471083"/>
    <w:rsid w:val="004E2D7B"/>
    <w:rsid w:val="006E2266"/>
    <w:rsid w:val="00701B16"/>
    <w:rsid w:val="0073570E"/>
    <w:rsid w:val="00901CAF"/>
    <w:rsid w:val="00AD70D0"/>
    <w:rsid w:val="00C10F4F"/>
    <w:rsid w:val="00D17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01C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2D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01CAF"/>
    <w:pPr>
      <w:spacing w:after="200" w:line="276" w:lineRule="auto"/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01CA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link w:val="ConsPlusNormal0"/>
    <w:rsid w:val="00901CA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01CAF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01C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2D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01CAF"/>
    <w:pPr>
      <w:spacing w:after="200" w:line="276" w:lineRule="auto"/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01CA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link w:val="ConsPlusNormal0"/>
    <w:rsid w:val="00901CA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01CAF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410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Преф. Симонов Д.А.</cp:lastModifiedBy>
  <cp:revision>7</cp:revision>
  <dcterms:created xsi:type="dcterms:W3CDTF">2020-04-07T10:35:00Z</dcterms:created>
  <dcterms:modified xsi:type="dcterms:W3CDTF">2020-04-08T08:16:00Z</dcterms:modified>
</cp:coreProperties>
</file>